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3CEF8" w14:textId="77777777" w:rsidR="00180CC4" w:rsidRPr="00180CC4" w:rsidRDefault="00180CC4" w:rsidP="00180C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</w:pPr>
      <w:r w:rsidRPr="00180CC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>NEA Attorney Referral Program</w:t>
      </w:r>
    </w:p>
    <w:p w14:paraId="0167FB21" w14:textId="77777777" w:rsidR="00180CC4" w:rsidRPr="00180CC4" w:rsidRDefault="00180CC4" w:rsidP="00180C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</w:pPr>
      <w:r w:rsidRPr="00180CC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>Maryland</w:t>
      </w:r>
    </w:p>
    <w:p w14:paraId="0D19DE35" w14:textId="77777777" w:rsidR="00180CC4" w:rsidRPr="00180CC4" w:rsidRDefault="00180CC4" w:rsidP="00180C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180CC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Program Year 2026</w:t>
      </w:r>
    </w:p>
    <w:p w14:paraId="346E5A18" w14:textId="77777777" w:rsidR="00180CC4" w:rsidRPr="00180CC4" w:rsidRDefault="00180CC4" w:rsidP="00180CC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180C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Firm Listing</w:t>
      </w:r>
    </w:p>
    <w:p w14:paraId="08830A99" w14:textId="77777777" w:rsidR="00180CC4" w:rsidRPr="00180CC4" w:rsidRDefault="00180CC4" w:rsidP="00180CC4">
      <w:pPr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14:ligatures w14:val="none"/>
        </w:rPr>
      </w:pPr>
      <w:r w:rsidRPr="00180CC4">
        <w:rPr>
          <w:rFonts w:ascii="Times New Roman" w:eastAsia="Times New Roman" w:hAnsi="Times New Roman" w:cs="Times New Roman"/>
          <w:kern w:val="0"/>
          <w14:ligatures w14:val="none"/>
        </w:rPr>
        <w:pict w14:anchorId="1653BC53">
          <v:rect id="_x0000_i1025" style="width:0;height:1.5pt" o:hralign="center" o:hrstd="t" o:hr="t" fillcolor="#a0a0a0" stroked="f"/>
        </w:pict>
      </w:r>
    </w:p>
    <w:tbl>
      <w:tblPr>
        <w:tblW w:w="123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7"/>
        <w:gridCol w:w="2466"/>
        <w:gridCol w:w="4917"/>
      </w:tblGrid>
      <w:tr w:rsidR="00180CC4" w:rsidRPr="00180CC4" w14:paraId="1FC72F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A506F" w14:textId="77777777" w:rsidR="00180CC4" w:rsidRPr="00180CC4" w:rsidRDefault="00180CC4" w:rsidP="00180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Law Firm and Address</w:t>
            </w:r>
          </w:p>
        </w:tc>
        <w:tc>
          <w:tcPr>
            <w:tcW w:w="0" w:type="auto"/>
            <w:vAlign w:val="center"/>
            <w:hideMark/>
          </w:tcPr>
          <w:p w14:paraId="262C810A" w14:textId="77777777" w:rsidR="00180CC4" w:rsidRPr="00180CC4" w:rsidRDefault="00180CC4" w:rsidP="00180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Pre-Discount</w:t>
            </w:r>
          </w:p>
        </w:tc>
        <w:tc>
          <w:tcPr>
            <w:tcW w:w="0" w:type="auto"/>
            <w:vAlign w:val="center"/>
            <w:hideMark/>
          </w:tcPr>
          <w:p w14:paraId="145F1C23" w14:textId="77777777" w:rsidR="00180CC4" w:rsidRPr="00180CC4" w:rsidRDefault="00180CC4" w:rsidP="00180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Attorney</w:t>
            </w:r>
          </w:p>
        </w:tc>
      </w:tr>
      <w:tr w:rsidR="00180CC4" w:rsidRPr="00180CC4" w14:paraId="690AB4B0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3766424F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pict w14:anchorId="256C8941">
                <v:rect id="_x0000_i1026" style="width:0;height:1.5pt" o:hralign="center" o:hrstd="t" o:hr="t" fillcolor="#a0a0a0" stroked="f"/>
              </w:pict>
            </w:r>
          </w:p>
        </w:tc>
      </w:tr>
      <w:tr w:rsidR="00180CC4" w:rsidRPr="00180CC4" w14:paraId="4EA9120D" w14:textId="77777777">
        <w:trPr>
          <w:tblCellSpacing w:w="15" w:type="dxa"/>
        </w:trPr>
        <w:tc>
          <w:tcPr>
            <w:tcW w:w="2000" w:type="pct"/>
            <w:vAlign w:val="center"/>
            <w:hideMark/>
          </w:tcPr>
          <w:p w14:paraId="72D5F099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 xml:space="preserve">Berman, Sobin,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 xml:space="preserve">&amp; </w:t>
            </w: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Gross LLP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7"/>
                <w:szCs w:val="27"/>
                <w14:ligatures w14:val="none"/>
              </w:rPr>
              <w:t>County: Baltimore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1301 York Road, Suite 600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Lutherville, MD 21093-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hyperlink r:id="rId4" w:history="1">
              <w:r w:rsidRPr="00180CC4">
                <w:rPr>
                  <w:rStyle w:val="Hyperlink"/>
                  <w:rFonts w:ascii="Times New Roman" w:eastAsia="Times New Roman" w:hAnsi="Times New Roman" w:cs="Times New Roman"/>
                  <w:kern w:val="0"/>
                  <w:sz w:val="27"/>
                  <w:szCs w:val="27"/>
                  <w14:ligatures w14:val="none"/>
                </w:rPr>
                <w:t>jnelson@bsglaw.com</w:t>
              </w:r>
            </w:hyperlink>
          </w:p>
          <w:p w14:paraId="5AC2C051" w14:textId="4FA32925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Phone: (301) 670-7030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Fax: (301) 670-9492</w:t>
            </w:r>
          </w:p>
          <w:p w14:paraId="7C58D158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</w:t>
            </w:r>
            <w:proofErr w:type="spellStart"/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Wills,Other</w:t>
            </w:r>
            <w:proofErr w:type="spellEnd"/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  <w:p w14:paraId="766408B6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Branch Office(s):</w:t>
            </w:r>
          </w:p>
          <w:p w14:paraId="76AF361C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481 N. Frederick Avenue, Suite 300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Gaithersburg, MD 20877-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Phone: (301) 670-7030</w:t>
            </w:r>
          </w:p>
        </w:tc>
        <w:tc>
          <w:tcPr>
            <w:tcW w:w="1000" w:type="pct"/>
            <w:vAlign w:val="center"/>
            <w:hideMark/>
          </w:tcPr>
          <w:p w14:paraId="3ABBC416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$300</w:t>
            </w:r>
          </w:p>
        </w:tc>
        <w:tc>
          <w:tcPr>
            <w:tcW w:w="2000" w:type="pct"/>
            <w:vAlign w:val="center"/>
            <w:hideMark/>
          </w:tcPr>
          <w:p w14:paraId="7E0FC257" w14:textId="77777777" w:rsid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* P. Matthew Darby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  Charles S. Schultz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  Ari Laric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  Nicole A. Slaughter</w:t>
            </w:r>
          </w:p>
          <w:p w14:paraId="505E59D5" w14:textId="2F49B4B6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 xml:space="preserve">  Jess Nelson</w:t>
            </w:r>
          </w:p>
        </w:tc>
      </w:tr>
      <w:tr w:rsidR="00180CC4" w:rsidRPr="00180CC4" w14:paraId="24C264C3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726561D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pict w14:anchorId="4FDA58EE">
                <v:rect id="_x0000_i1027" style="width:0;height:1.5pt" o:hralign="center" o:hrstd="t" o:hr="t" fillcolor="#a0a0a0" stroked="f"/>
              </w:pict>
            </w:r>
          </w:p>
        </w:tc>
      </w:tr>
      <w:tr w:rsidR="00180CC4" w:rsidRPr="00180CC4" w14:paraId="1B39FB62" w14:textId="77777777">
        <w:trPr>
          <w:tblCellSpacing w:w="15" w:type="dxa"/>
        </w:trPr>
        <w:tc>
          <w:tcPr>
            <w:tcW w:w="2000" w:type="pct"/>
            <w:vAlign w:val="center"/>
            <w:hideMark/>
          </w:tcPr>
          <w:p w14:paraId="50A05897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Clower, Parrack &amp; Seaman LLC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7"/>
                <w:szCs w:val="27"/>
                <w14:ligatures w14:val="none"/>
              </w:rPr>
              <w:t>County: Cecil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226 E. Main Street,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Elkton, MD 21921-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dclower@cpslaw.net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Phone: (410) 398-7400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Fax: (410) 398-6010</w:t>
            </w:r>
          </w:p>
          <w:p w14:paraId="32738B32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(Real </w:t>
            </w:r>
            <w:proofErr w:type="spellStart"/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Estate,Wills</w:t>
            </w:r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,Consumer</w:t>
            </w:r>
            <w:proofErr w:type="spell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00" w:type="pct"/>
            <w:vAlign w:val="center"/>
            <w:hideMark/>
          </w:tcPr>
          <w:p w14:paraId="15AFDE0D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$275</w:t>
            </w:r>
          </w:p>
        </w:tc>
        <w:tc>
          <w:tcPr>
            <w:tcW w:w="2000" w:type="pct"/>
            <w:vAlign w:val="center"/>
            <w:hideMark/>
          </w:tcPr>
          <w:p w14:paraId="16E646E2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* Dennis S. Clower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  Laura Duff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  Perry J. Seaman</w:t>
            </w:r>
          </w:p>
        </w:tc>
      </w:tr>
      <w:tr w:rsidR="00180CC4" w:rsidRPr="00180CC4" w14:paraId="7C135232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1A6DA9AF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pict w14:anchorId="069285E5">
                <v:rect id="_x0000_i1028" style="width:0;height:1.5pt" o:hralign="center" o:hrstd="t" o:hr="t" fillcolor="#a0a0a0" stroked="f"/>
              </w:pict>
            </w:r>
          </w:p>
        </w:tc>
      </w:tr>
      <w:tr w:rsidR="00180CC4" w:rsidRPr="00180CC4" w14:paraId="795175B6" w14:textId="77777777">
        <w:trPr>
          <w:tblCellSpacing w:w="15" w:type="dxa"/>
        </w:trPr>
        <w:tc>
          <w:tcPr>
            <w:tcW w:w="2000" w:type="pct"/>
            <w:vAlign w:val="center"/>
            <w:hideMark/>
          </w:tcPr>
          <w:p w14:paraId="0C454E24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DeCaro, Doran, Siciliano, Gallagher &amp; DeBlasis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7"/>
                <w:szCs w:val="27"/>
                <w14:ligatures w14:val="none"/>
              </w:rPr>
              <w:t>County: Prince George's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17251 Melford Boulevard Box 40, Suite 200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Bowie, MD 20715-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sdeblasis@decarodoran.com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lastRenderedPageBreak/>
              <w:t>Phone: (301) 352-4950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Fax: (301) 352-8691</w:t>
            </w:r>
          </w:p>
          <w:p w14:paraId="59D365DC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</w:t>
            </w:r>
            <w:proofErr w:type="spellStart"/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Wills,Domestic</w:t>
            </w:r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,</w:t>
            </w:r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Consumer,Traffic</w:t>
            </w:r>
            <w:proofErr w:type="spellEnd"/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  <w:p w14:paraId="1DF79E43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Branch Office(s):</w:t>
            </w:r>
          </w:p>
          <w:p w14:paraId="3F7F350D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fr-FR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fr-FR"/>
                <w14:ligatures w14:val="none"/>
              </w:rPr>
              <w:t xml:space="preserve">3930 </w:t>
            </w:r>
            <w:proofErr w:type="spellStart"/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fr-FR"/>
                <w14:ligatures w14:val="none"/>
              </w:rPr>
              <w:t>Walnut</w:t>
            </w:r>
            <w:proofErr w:type="spellEnd"/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fr-FR"/>
                <w14:ligatures w14:val="none"/>
              </w:rPr>
              <w:t xml:space="preserve"> Street, Suite 250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fr-FR"/>
                <w14:ligatures w14:val="none"/>
              </w:rPr>
              <w:br/>
              <w:t>Fairfax, VA 22030-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fr-FR"/>
                <w14:ligatures w14:val="none"/>
              </w:rPr>
              <w:br/>
            </w:r>
            <w:proofErr w:type="gramStart"/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fr-FR"/>
                <w14:ligatures w14:val="none"/>
              </w:rPr>
              <w:t>Phone:</w:t>
            </w:r>
            <w:proofErr w:type="gramEnd"/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fr-FR"/>
                <w14:ligatures w14:val="none"/>
              </w:rPr>
              <w:t xml:space="preserve"> (703) 255-6667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fr-FR"/>
                <w14:ligatures w14:val="none"/>
              </w:rPr>
              <w:br/>
            </w:r>
            <w:proofErr w:type="gramStart"/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fr-FR"/>
                <w14:ligatures w14:val="none"/>
              </w:rPr>
              <w:t>Fax:</w:t>
            </w:r>
            <w:proofErr w:type="gramEnd"/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val="fr-FR"/>
                <w14:ligatures w14:val="none"/>
              </w:rPr>
              <w:t xml:space="preserve"> (703) 299-8548</w:t>
            </w:r>
          </w:p>
          <w:p w14:paraId="0E22FCDB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------------------------------</w:t>
            </w:r>
          </w:p>
          <w:p w14:paraId="6F4B1BD2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 xml:space="preserve">740 </w:t>
            </w:r>
            <w:proofErr w:type="spellStart"/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Stagwell</w:t>
            </w:r>
            <w:proofErr w:type="spellEnd"/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 xml:space="preserve"> Road, P.O. Box 338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Queenstown, MD 21658-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Phone: (410) 827-5013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Fax: (410) 827-4323</w:t>
            </w:r>
          </w:p>
        </w:tc>
        <w:tc>
          <w:tcPr>
            <w:tcW w:w="1000" w:type="pct"/>
            <w:vAlign w:val="center"/>
            <w:hideMark/>
          </w:tcPr>
          <w:p w14:paraId="2F774552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lastRenderedPageBreak/>
              <w:t>$250</w:t>
            </w:r>
          </w:p>
        </w:tc>
        <w:tc>
          <w:tcPr>
            <w:tcW w:w="2000" w:type="pct"/>
            <w:vAlign w:val="center"/>
            <w:hideMark/>
          </w:tcPr>
          <w:p w14:paraId="0DAB2259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* Samuel J. DeBlasis</w:t>
            </w:r>
          </w:p>
        </w:tc>
      </w:tr>
      <w:tr w:rsidR="00180CC4" w:rsidRPr="00180CC4" w14:paraId="23999959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51DCEF6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pict w14:anchorId="3E275717">
                <v:rect id="_x0000_i1029" style="width:0;height:1.5pt" o:hralign="center" o:hrstd="t" o:hr="t" fillcolor="#a0a0a0" stroked="f"/>
              </w:pict>
            </w:r>
          </w:p>
        </w:tc>
      </w:tr>
      <w:tr w:rsidR="00180CC4" w:rsidRPr="00180CC4" w14:paraId="55F2F1FD" w14:textId="77777777">
        <w:trPr>
          <w:tblCellSpacing w:w="15" w:type="dxa"/>
        </w:trPr>
        <w:tc>
          <w:tcPr>
            <w:tcW w:w="2000" w:type="pct"/>
            <w:vAlign w:val="center"/>
            <w:hideMark/>
          </w:tcPr>
          <w:p w14:paraId="569CA6F9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Dorsey Law Firm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7"/>
                <w:szCs w:val="27"/>
                <w14:ligatures w14:val="none"/>
              </w:rPr>
              <w:t>County: St. Mary's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22835 Washington Street, P.O. Box 530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Leonardtown, MD 20650-0530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katiew@dorseylaw.net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Phone: (301) 475-5000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Fax: (301) 475-3872</w:t>
            </w:r>
          </w:p>
          <w:p w14:paraId="52BE8EC6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</w:t>
            </w:r>
            <w:proofErr w:type="spellStart"/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Wills,Other</w:t>
            </w:r>
            <w:proofErr w:type="spellEnd"/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00" w:type="pct"/>
            <w:vAlign w:val="center"/>
            <w:hideMark/>
          </w:tcPr>
          <w:p w14:paraId="7378267B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$250</w:t>
            </w:r>
          </w:p>
        </w:tc>
        <w:tc>
          <w:tcPr>
            <w:tcW w:w="2000" w:type="pct"/>
            <w:vAlign w:val="center"/>
            <w:hideMark/>
          </w:tcPr>
          <w:p w14:paraId="636933BE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* Kathleen Werner</w:t>
            </w:r>
          </w:p>
        </w:tc>
      </w:tr>
      <w:tr w:rsidR="00180CC4" w:rsidRPr="00180CC4" w14:paraId="2DCDF530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643A5B50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pict w14:anchorId="0644F057">
                <v:rect id="_x0000_i1030" style="width:0;height:1.5pt" o:hralign="center" o:hrstd="t" o:hr="t" fillcolor="#a0a0a0" stroked="f"/>
              </w:pict>
            </w:r>
          </w:p>
        </w:tc>
      </w:tr>
      <w:tr w:rsidR="00180CC4" w:rsidRPr="00180CC4" w14:paraId="154EC0C7" w14:textId="77777777">
        <w:trPr>
          <w:tblCellSpacing w:w="15" w:type="dxa"/>
        </w:trPr>
        <w:tc>
          <w:tcPr>
            <w:tcW w:w="2000" w:type="pct"/>
            <w:vAlign w:val="center"/>
            <w:hideMark/>
          </w:tcPr>
          <w:p w14:paraId="51440635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Gregory P. Robinson, J.D., LLC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7"/>
                <w:szCs w:val="27"/>
                <w14:ligatures w14:val="none"/>
              </w:rPr>
              <w:t>County: MD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1610 West Street, Suite 205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Annapolis, MD 21401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robinson@surcounsel.com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Phone: (410) 295-6606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Fax: (410) 295-6616</w:t>
            </w:r>
          </w:p>
          <w:p w14:paraId="39AEFBF1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</w:t>
            </w:r>
            <w:proofErr w:type="spellStart"/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Wills,Domestic</w:t>
            </w:r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,</w:t>
            </w:r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Consumer,Traffic,Other</w:t>
            </w:r>
            <w:proofErr w:type="spellEnd"/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00" w:type="pct"/>
            <w:vAlign w:val="center"/>
            <w:hideMark/>
          </w:tcPr>
          <w:p w14:paraId="09041A7B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$350</w:t>
            </w:r>
          </w:p>
        </w:tc>
        <w:tc>
          <w:tcPr>
            <w:tcW w:w="2000" w:type="pct"/>
            <w:vAlign w:val="center"/>
            <w:hideMark/>
          </w:tcPr>
          <w:p w14:paraId="7D78908F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* Gregory P. Robinson</w:t>
            </w:r>
          </w:p>
        </w:tc>
      </w:tr>
      <w:tr w:rsidR="00180CC4" w:rsidRPr="00180CC4" w14:paraId="68C9DE68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09464B78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pict w14:anchorId="1DC4EB10">
                <v:rect id="_x0000_i1031" style="width:0;height:1.5pt" o:hralign="center" o:hrstd="t" o:hr="t" fillcolor="#a0a0a0" stroked="f"/>
              </w:pict>
            </w:r>
          </w:p>
        </w:tc>
      </w:tr>
      <w:tr w:rsidR="00180CC4" w:rsidRPr="00180CC4" w14:paraId="662EF5E6" w14:textId="77777777">
        <w:trPr>
          <w:tblCellSpacing w:w="15" w:type="dxa"/>
        </w:trPr>
        <w:tc>
          <w:tcPr>
            <w:tcW w:w="2000" w:type="pct"/>
            <w:vAlign w:val="center"/>
            <w:hideMark/>
          </w:tcPr>
          <w:p w14:paraId="2366353E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Law Office of David E. Grover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7"/>
                <w:szCs w:val="27"/>
                <w14:ligatures w14:val="none"/>
              </w:rPr>
              <w:t>County: Montgomery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401 North Washington Street, Suite 500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Rockville, MD 20850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degolf1827@verizon.net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Phone: (301) 251-9310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Fax: (301) 251-9260</w:t>
            </w:r>
          </w:p>
          <w:p w14:paraId="23154FDC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</w:t>
            </w:r>
            <w:proofErr w:type="spellStart"/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Wills,Domestic</w:t>
            </w:r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,</w:t>
            </w:r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Consumer,Traffic</w:t>
            </w:r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,Other</w:t>
            </w:r>
            <w:proofErr w:type="spell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  <w:p w14:paraId="03A57794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lastRenderedPageBreak/>
              <w:t>Branch Office(s):</w:t>
            </w:r>
          </w:p>
          <w:p w14:paraId="7DE91545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8957-A Edmonston Road,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Greenbelt, MD 20770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Same Phone</w:t>
            </w:r>
          </w:p>
        </w:tc>
        <w:tc>
          <w:tcPr>
            <w:tcW w:w="1000" w:type="pct"/>
            <w:vAlign w:val="center"/>
            <w:hideMark/>
          </w:tcPr>
          <w:p w14:paraId="71E1F438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lastRenderedPageBreak/>
              <w:t>$285</w:t>
            </w:r>
          </w:p>
        </w:tc>
        <w:tc>
          <w:tcPr>
            <w:tcW w:w="2000" w:type="pct"/>
            <w:vAlign w:val="center"/>
            <w:hideMark/>
          </w:tcPr>
          <w:p w14:paraId="046307CD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* David E. Grover</w:t>
            </w:r>
          </w:p>
        </w:tc>
      </w:tr>
      <w:tr w:rsidR="00180CC4" w:rsidRPr="00180CC4" w14:paraId="33790E33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329C5BC3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pict w14:anchorId="267A73CB">
                <v:rect id="_x0000_i1032" style="width:0;height:1.5pt" o:hralign="center" o:hrstd="t" o:hr="t" fillcolor="#a0a0a0" stroked="f"/>
              </w:pict>
            </w:r>
          </w:p>
        </w:tc>
      </w:tr>
      <w:tr w:rsidR="00180CC4" w:rsidRPr="00180CC4" w14:paraId="03A3F76C" w14:textId="77777777">
        <w:trPr>
          <w:tblCellSpacing w:w="15" w:type="dxa"/>
        </w:trPr>
        <w:tc>
          <w:tcPr>
            <w:tcW w:w="2000" w:type="pct"/>
            <w:vAlign w:val="center"/>
            <w:hideMark/>
          </w:tcPr>
          <w:p w14:paraId="46228382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Law Offices of James B. Kraft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7"/>
                <w:szCs w:val="27"/>
                <w14:ligatures w14:val="none"/>
              </w:rPr>
              <w:t>County: Howard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6011 University Boulevard, Suite 340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Ellicott City, MD 21043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jimkraft@verizon.net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Phone: (410) 960-3486</w:t>
            </w:r>
          </w:p>
          <w:p w14:paraId="351BE8EB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(Real </w:t>
            </w:r>
            <w:proofErr w:type="spellStart"/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Estate,Wills</w:t>
            </w:r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,</w:t>
            </w:r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Domestic,Traffic</w:t>
            </w:r>
            <w:proofErr w:type="spellEnd"/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00" w:type="pct"/>
            <w:vAlign w:val="center"/>
            <w:hideMark/>
          </w:tcPr>
          <w:p w14:paraId="0AC35F48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$300</w:t>
            </w:r>
          </w:p>
        </w:tc>
        <w:tc>
          <w:tcPr>
            <w:tcW w:w="2000" w:type="pct"/>
            <w:vAlign w:val="center"/>
            <w:hideMark/>
          </w:tcPr>
          <w:p w14:paraId="042B13D1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* James B. Kraft</w:t>
            </w:r>
          </w:p>
        </w:tc>
      </w:tr>
      <w:tr w:rsidR="00180CC4" w:rsidRPr="00180CC4" w14:paraId="6D5902AC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4578A14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pict w14:anchorId="42B90850">
                <v:rect id="_x0000_i1033" style="width:0;height:1.5pt" o:hralign="center" o:hrstd="t" o:hr="t" fillcolor="#a0a0a0" stroked="f"/>
              </w:pict>
            </w:r>
          </w:p>
        </w:tc>
      </w:tr>
      <w:tr w:rsidR="00180CC4" w:rsidRPr="00180CC4" w14:paraId="0C22F6C2" w14:textId="77777777">
        <w:trPr>
          <w:tblCellSpacing w:w="15" w:type="dxa"/>
        </w:trPr>
        <w:tc>
          <w:tcPr>
            <w:tcW w:w="2000" w:type="pct"/>
            <w:vAlign w:val="center"/>
            <w:hideMark/>
          </w:tcPr>
          <w:p w14:paraId="0AC85F6C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May and Smith, P.A.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7"/>
                <w:szCs w:val="27"/>
                <w14:ligatures w14:val="none"/>
              </w:rPr>
              <w:t>County: Anne Arundel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7412 Baltimore Annapolis Blvd,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Glen Burnie, MD 21061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lawyers@mayandsmith.com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Phone: (410) 761-1700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Fax: (410) 761-9009</w:t>
            </w:r>
          </w:p>
          <w:p w14:paraId="44016B1B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</w:t>
            </w:r>
            <w:proofErr w:type="spellStart"/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Wills,Domestic</w:t>
            </w:r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,</w:t>
            </w:r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Traffic,Other</w:t>
            </w:r>
            <w:proofErr w:type="spellEnd"/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00" w:type="pct"/>
            <w:vAlign w:val="center"/>
            <w:hideMark/>
          </w:tcPr>
          <w:p w14:paraId="0576BF7B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$275</w:t>
            </w:r>
          </w:p>
        </w:tc>
        <w:tc>
          <w:tcPr>
            <w:tcW w:w="2000" w:type="pct"/>
            <w:vAlign w:val="center"/>
            <w:hideMark/>
          </w:tcPr>
          <w:p w14:paraId="379C8EE7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* Patrick M. Smith</w:t>
            </w:r>
          </w:p>
        </w:tc>
      </w:tr>
      <w:tr w:rsidR="00180CC4" w:rsidRPr="00180CC4" w14:paraId="0DCF97C4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346124DA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pict w14:anchorId="4F80CF89">
                <v:rect id="_x0000_i1034" style="width:0;height:1.5pt" o:hralign="center" o:hrstd="t" o:hr="t" fillcolor="#a0a0a0" stroked="f"/>
              </w:pict>
            </w:r>
          </w:p>
        </w:tc>
      </w:tr>
      <w:tr w:rsidR="00180CC4" w:rsidRPr="00180CC4" w14:paraId="08F91666" w14:textId="77777777">
        <w:trPr>
          <w:tblCellSpacing w:w="15" w:type="dxa"/>
        </w:trPr>
        <w:tc>
          <w:tcPr>
            <w:tcW w:w="2000" w:type="pct"/>
            <w:vAlign w:val="center"/>
            <w:hideMark/>
          </w:tcPr>
          <w:p w14:paraId="6FFDE223" w14:textId="77777777" w:rsidR="00180CC4" w:rsidRPr="00180CC4" w:rsidRDefault="00180CC4" w:rsidP="00180CC4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Richard L. Healy, P.C.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7"/>
                <w:szCs w:val="27"/>
                <w14:ligatures w14:val="none"/>
              </w:rPr>
              <w:t>County: Frederick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7101 Guilford Drive, Suite 200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Frederick, MD 21704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rlh@richardhealylaw.com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Phone: (301) 990-6100</w:t>
            </w:r>
          </w:p>
          <w:p w14:paraId="79D951CC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</w:t>
            </w:r>
            <w:proofErr w:type="spellStart"/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Wills,Domestic,Traffic</w:t>
            </w:r>
            <w:proofErr w:type="spellEnd"/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  <w:p w14:paraId="2123ED55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Branch Office(s):</w:t>
            </w:r>
          </w:p>
          <w:p w14:paraId="7A5490D8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5104 Pegasus Court, Suite E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Frederick, MD 21704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Phone: (301) 663-8470</w:t>
            </w:r>
          </w:p>
        </w:tc>
        <w:tc>
          <w:tcPr>
            <w:tcW w:w="1000" w:type="pct"/>
            <w:vAlign w:val="center"/>
            <w:hideMark/>
          </w:tcPr>
          <w:p w14:paraId="1945ACCD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$425</w:t>
            </w:r>
          </w:p>
        </w:tc>
        <w:tc>
          <w:tcPr>
            <w:tcW w:w="2000" w:type="pct"/>
            <w:vAlign w:val="center"/>
            <w:hideMark/>
          </w:tcPr>
          <w:p w14:paraId="2102F18B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* Richard L. Healy</w:t>
            </w:r>
          </w:p>
        </w:tc>
      </w:tr>
      <w:tr w:rsidR="00180CC4" w:rsidRPr="00180CC4" w14:paraId="77E2B54C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6DD03AC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pict w14:anchorId="1BA698E2">
                <v:rect id="_x0000_i1035" style="width:0;height:1.5pt" o:hralign="center" o:hrstd="t" o:hr="t" fillcolor="#a0a0a0" stroked="f"/>
              </w:pict>
            </w:r>
          </w:p>
        </w:tc>
      </w:tr>
      <w:tr w:rsidR="00180CC4" w:rsidRPr="00180CC4" w14:paraId="66CDE2A5" w14:textId="77777777">
        <w:trPr>
          <w:tblCellSpacing w:w="15" w:type="dxa"/>
        </w:trPr>
        <w:tc>
          <w:tcPr>
            <w:tcW w:w="2000" w:type="pct"/>
            <w:vAlign w:val="center"/>
            <w:hideMark/>
          </w:tcPr>
          <w:p w14:paraId="4F522051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14:ligatures w14:val="none"/>
              </w:rPr>
              <w:t>Russell &amp; Heffner LLC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7"/>
                <w:szCs w:val="27"/>
                <w14:ligatures w14:val="none"/>
              </w:rPr>
              <w:t>County: Frederick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153 West Patrick Street, Suite D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Frederick, MD 21701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jedgierussell@email.com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lastRenderedPageBreak/>
              <w:t>Phone: (301) 695-2977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Fax: (301) 695-0189</w:t>
            </w:r>
          </w:p>
          <w:p w14:paraId="1CAE9912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</w:t>
            </w:r>
            <w:proofErr w:type="spellStart"/>
            <w:proofErr w:type="gramStart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Wills,Domestic,Other</w:t>
            </w:r>
            <w:proofErr w:type="spellEnd"/>
            <w:proofErr w:type="gramEnd"/>
            <w:r w:rsidRPr="00180C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00" w:type="pct"/>
            <w:vAlign w:val="center"/>
            <w:hideMark/>
          </w:tcPr>
          <w:p w14:paraId="7133129D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lastRenderedPageBreak/>
              <w:t>$250-$350</w:t>
            </w:r>
          </w:p>
        </w:tc>
        <w:tc>
          <w:tcPr>
            <w:tcW w:w="2000" w:type="pct"/>
            <w:vAlign w:val="center"/>
            <w:hideMark/>
          </w:tcPr>
          <w:p w14:paraId="4F5E1163" w14:textId="77777777" w:rsidR="00180CC4" w:rsidRPr="00180CC4" w:rsidRDefault="00180CC4" w:rsidP="00180C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 xml:space="preserve">* J. </w:t>
            </w:r>
            <w:proofErr w:type="spellStart"/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>Edgie</w:t>
            </w:r>
            <w:proofErr w:type="spellEnd"/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t xml:space="preserve"> Russell</w:t>
            </w:r>
            <w:r w:rsidRPr="00180C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  <w:br/>
              <w:t>  Lawrence E. Heffner</w:t>
            </w:r>
          </w:p>
        </w:tc>
      </w:tr>
    </w:tbl>
    <w:p w14:paraId="6B906716" w14:textId="77777777" w:rsidR="00967077" w:rsidRDefault="00967077"/>
    <w:sectPr w:rsidR="00967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CC4"/>
    <w:rsid w:val="00067190"/>
    <w:rsid w:val="00180CC4"/>
    <w:rsid w:val="002B44DA"/>
    <w:rsid w:val="0030151D"/>
    <w:rsid w:val="0096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45C97"/>
  <w15:chartTrackingRefBased/>
  <w15:docId w15:val="{238FE283-7B5C-44EB-9B7D-334DE2FE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C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0C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nelson@bsglaw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Rossetto-Kennedy, Jana [MD]</dc:creator>
  <cp:keywords/>
  <dc:description/>
  <cp:lastModifiedBy>Rossetto-Kennedy, Jana [MD]</cp:lastModifiedBy>
  <cp:revision>1</cp:revision>
  <dcterms:created xsi:type="dcterms:W3CDTF">2026-07-15T18:59:00Z</dcterms:created>
  <dcterms:modified xsi:type="dcterms:W3CDTF">2026-07-15T19:01:00Z</dcterms:modified>
</cp:coreProperties>
</file>